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E1A5B" w14:textId="52EEC76D" w:rsidR="00726574" w:rsidRPr="00B80B5B" w:rsidRDefault="00726574">
      <w:pPr>
        <w:rPr>
          <w:b/>
          <w:bCs/>
          <w:sz w:val="28"/>
          <w:szCs w:val="28"/>
        </w:rPr>
      </w:pPr>
      <w:r w:rsidRPr="00B80B5B">
        <w:rPr>
          <w:b/>
          <w:bCs/>
          <w:sz w:val="28"/>
          <w:szCs w:val="28"/>
        </w:rPr>
        <w:t>Clergy Compensation Report</w:t>
      </w:r>
    </w:p>
    <w:p w14:paraId="6312D6E3" w14:textId="7E48D428" w:rsidR="00726574" w:rsidRDefault="00726574">
      <w:r>
        <w:br/>
        <w:t>For the year:  _______________________________________________________________________</w:t>
      </w:r>
    </w:p>
    <w:p w14:paraId="3BA9B751" w14:textId="08E20CD4" w:rsidR="00726574" w:rsidRDefault="00726574">
      <w:r>
        <w:t>Name of Clergy:  ____________________________________________________________________</w:t>
      </w:r>
    </w:p>
    <w:p w14:paraId="6C0F4584" w14:textId="5F187134" w:rsidR="00726574" w:rsidRDefault="00726574">
      <w:r>
        <w:t>Name of Charge:  ___________________________________________________________________</w:t>
      </w:r>
    </w:p>
    <w:p w14:paraId="3A6AB142" w14:textId="6694C3BC" w:rsidR="00B80B5B" w:rsidRDefault="00B80B5B">
      <w:r>
        <w:t>District:  ____________________________________________________________________________</w:t>
      </w:r>
    </w:p>
    <w:p w14:paraId="31F97F17" w14:textId="34928910" w:rsidR="00084E1C" w:rsidRDefault="00084E1C">
      <w:r>
        <w:t>The pastor is appointed (</w:t>
      </w:r>
      <w:proofErr w:type="gramStart"/>
      <w:r>
        <w:t xml:space="preserve">circle)  </w:t>
      </w:r>
      <w:r>
        <w:tab/>
      </w:r>
      <w:proofErr w:type="gramEnd"/>
      <w:r>
        <w:tab/>
        <w:t>Less than 1/4        1/4        1/2        3/4</w:t>
      </w:r>
      <w:r>
        <w:tab/>
        <w:t xml:space="preserve">        Full time</w:t>
      </w:r>
    </w:p>
    <w:p w14:paraId="5F0B9A0C" w14:textId="384D7BD7" w:rsidR="00084E1C" w:rsidRDefault="00B80B5B">
      <w:pPr>
        <w:rPr>
          <w:b/>
          <w:bCs/>
          <w:i/>
          <w:iCs/>
        </w:rPr>
      </w:pPr>
      <w:r w:rsidRPr="00B80B5B">
        <w:rPr>
          <w:b/>
          <w:bCs/>
          <w:i/>
          <w:iCs/>
        </w:rPr>
        <w:t>Please see attached directions</w:t>
      </w:r>
    </w:p>
    <w:p w14:paraId="610326AA" w14:textId="5A2DBB5E" w:rsidR="00084E1C" w:rsidRDefault="00D34A1D">
      <w:r w:rsidRPr="008436C6">
        <w:t xml:space="preserve">Is a parsonage provided in lieu of any paid housing allowance? </w:t>
      </w:r>
      <w:r w:rsidR="008436C6">
        <w:t>(</w:t>
      </w:r>
      <w:proofErr w:type="gramStart"/>
      <w:r w:rsidR="008436C6">
        <w:t xml:space="preserve">circle)  </w:t>
      </w:r>
      <w:r w:rsidRPr="008436C6">
        <w:t xml:space="preserve"> </w:t>
      </w:r>
      <w:proofErr w:type="gramEnd"/>
      <w:r w:rsidRPr="008436C6">
        <w:rPr>
          <w:i/>
          <w:iCs/>
        </w:rPr>
        <w:t xml:space="preserve">      </w:t>
      </w:r>
      <w:proofErr w:type="gramStart"/>
      <w:r w:rsidRPr="008436C6">
        <w:rPr>
          <w:i/>
          <w:iCs/>
        </w:rPr>
        <w:t>YES</w:t>
      </w:r>
      <w:proofErr w:type="gramEnd"/>
      <w:r w:rsidRPr="008436C6">
        <w:rPr>
          <w:i/>
          <w:iCs/>
        </w:rPr>
        <w:t xml:space="preserve">   </w:t>
      </w:r>
      <w:r w:rsidR="008436C6">
        <w:rPr>
          <w:i/>
          <w:iCs/>
        </w:rPr>
        <w:t xml:space="preserve"> </w:t>
      </w:r>
      <w:r w:rsidRPr="008436C6">
        <w:rPr>
          <w:i/>
          <w:iCs/>
        </w:rPr>
        <w:t xml:space="preserve">   NO</w:t>
      </w:r>
      <w:r>
        <w:rPr>
          <w:b/>
          <w:bCs/>
          <w:i/>
          <w:iCs/>
        </w:rPr>
        <w:br/>
      </w:r>
      <w:r>
        <w:br/>
      </w:r>
      <w:r w:rsidR="00084E1C">
        <w:tab/>
      </w:r>
      <w:r w:rsidR="00084E1C">
        <w:tab/>
      </w:r>
      <w:r w:rsidR="00084E1C">
        <w:tab/>
      </w:r>
      <w:r w:rsidR="00084E1C">
        <w:tab/>
      </w:r>
      <w:r w:rsidR="00084E1C">
        <w:tab/>
      </w:r>
      <w:r w:rsidR="00084E1C">
        <w:tab/>
      </w:r>
      <w:r w:rsidR="00084E1C">
        <w:tab/>
        <w:t xml:space="preserve">     Monthly</w:t>
      </w:r>
      <w:r w:rsidR="00084E1C">
        <w:tab/>
      </w:r>
      <w:r w:rsidR="00084E1C">
        <w:tab/>
        <w:t xml:space="preserve">     Annual</w:t>
      </w:r>
    </w:p>
    <w:p w14:paraId="7A67CD99" w14:textId="61705CA3" w:rsidR="00084E1C" w:rsidRDefault="00084E1C">
      <w:r>
        <w:t xml:space="preserve">Base Salary </w:t>
      </w:r>
      <w:r>
        <w:tab/>
      </w:r>
      <w:r>
        <w:tab/>
      </w:r>
      <w:r>
        <w:tab/>
      </w:r>
      <w:r>
        <w:tab/>
      </w:r>
      <w:r>
        <w:tab/>
      </w:r>
      <w:r>
        <w:tab/>
        <w:t>________________</w:t>
      </w:r>
      <w:r>
        <w:tab/>
        <w:t>_______________</w:t>
      </w:r>
    </w:p>
    <w:p w14:paraId="1E021B50" w14:textId="179E54F3" w:rsidR="00084E1C" w:rsidRDefault="00084E1C">
      <w:r>
        <w:t>Housing Allowance</w:t>
      </w:r>
      <w:r w:rsidR="00D86070">
        <w:rPr>
          <w:i/>
          <w:iCs/>
          <w:sz w:val="20"/>
          <w:szCs w:val="20"/>
        </w:rPr>
        <w:tab/>
      </w:r>
      <w:proofErr w:type="gramStart"/>
      <w:r w:rsidR="00D86070">
        <w:rPr>
          <w:i/>
          <w:iCs/>
          <w:sz w:val="20"/>
          <w:szCs w:val="20"/>
        </w:rPr>
        <w:tab/>
      </w:r>
      <w:r w:rsidR="00D86070">
        <w:rPr>
          <w:i/>
          <w:iCs/>
          <w:sz w:val="20"/>
          <w:szCs w:val="20"/>
        </w:rPr>
        <w:tab/>
      </w:r>
      <w:r w:rsidR="00D86070">
        <w:rPr>
          <w:i/>
          <w:iCs/>
          <w:sz w:val="20"/>
          <w:szCs w:val="20"/>
        </w:rPr>
        <w:tab/>
      </w:r>
      <w:r w:rsidR="00B80B5B">
        <w:tab/>
      </w:r>
      <w:r>
        <w:t>________________</w:t>
      </w:r>
      <w:r>
        <w:tab/>
      </w:r>
      <w:proofErr w:type="gramEnd"/>
      <w:r>
        <w:t>_______________</w:t>
      </w:r>
    </w:p>
    <w:p w14:paraId="6F17D312" w14:textId="6BCFF9E4" w:rsidR="00D34A1D" w:rsidRDefault="00D86070">
      <w:r>
        <w:t>Total Base + Housing</w:t>
      </w:r>
      <w:r w:rsidR="00D34A1D">
        <w:t xml:space="preserve">  </w:t>
      </w:r>
      <w:r>
        <w:t xml:space="preserve">  __________________</w:t>
      </w:r>
    </w:p>
    <w:p w14:paraId="3500955F" w14:textId="7B474E81" w:rsidR="00084E1C" w:rsidRDefault="00084E1C">
      <w:r>
        <w:t xml:space="preserve">Health Insurance Premium </w:t>
      </w:r>
      <w:proofErr w:type="gramStart"/>
      <w:r>
        <w:tab/>
      </w:r>
      <w:r>
        <w:tab/>
      </w:r>
      <w:r>
        <w:tab/>
      </w:r>
      <w:r>
        <w:tab/>
        <w:t>________________</w:t>
      </w:r>
      <w:r>
        <w:tab/>
      </w:r>
      <w:proofErr w:type="gramEnd"/>
      <w:r>
        <w:t>_______________</w:t>
      </w:r>
    </w:p>
    <w:p w14:paraId="5E09AD7E" w14:textId="7EFEF855" w:rsidR="00084E1C" w:rsidRDefault="00084E1C">
      <w:r>
        <w:t>Life / Disability Insurance Premium</w:t>
      </w:r>
      <w:r>
        <w:tab/>
      </w:r>
      <w:r>
        <w:tab/>
      </w:r>
      <w:r>
        <w:tab/>
        <w:t>________________</w:t>
      </w:r>
      <w:r>
        <w:tab/>
        <w:t>_______________</w:t>
      </w:r>
      <w:r>
        <w:tab/>
      </w:r>
    </w:p>
    <w:p w14:paraId="2532CF40" w14:textId="77777777" w:rsidR="00084E1C" w:rsidRDefault="00084E1C">
      <w:r>
        <w:t>Retirement</w:t>
      </w:r>
      <w:r>
        <w:tab/>
      </w:r>
      <w:proofErr w:type="gramStart"/>
      <w:r>
        <w:tab/>
      </w:r>
      <w:r>
        <w:tab/>
      </w:r>
      <w:r>
        <w:tab/>
      </w:r>
      <w:r>
        <w:tab/>
      </w:r>
      <w:r>
        <w:tab/>
        <w:t>________________</w:t>
      </w:r>
      <w:r>
        <w:tab/>
      </w:r>
      <w:proofErr w:type="gramEnd"/>
      <w:r>
        <w:t>_______________</w:t>
      </w:r>
    </w:p>
    <w:p w14:paraId="569E9DDF" w14:textId="3EB4F96F" w:rsidR="00B80B5B" w:rsidRDefault="00B80B5B">
      <w:r>
        <w:t xml:space="preserve">Accountable Reimbursement </w:t>
      </w:r>
      <w:r w:rsidRPr="00B80B5B">
        <w:rPr>
          <w:i/>
          <w:iCs/>
          <w:sz w:val="22"/>
          <w:szCs w:val="22"/>
        </w:rPr>
        <w:t>(see directions)</w:t>
      </w:r>
      <w:proofErr w:type="gramStart"/>
      <w:r>
        <w:tab/>
        <w:t>________________</w:t>
      </w:r>
      <w:r>
        <w:tab/>
      </w:r>
      <w:proofErr w:type="gramEnd"/>
      <w:r>
        <w:t>_______________</w:t>
      </w:r>
    </w:p>
    <w:p w14:paraId="762E9221" w14:textId="0A6014D5" w:rsidR="00B80B5B" w:rsidRDefault="00B80B5B">
      <w:r>
        <w:t>Travel</w:t>
      </w:r>
      <w:r>
        <w:tab/>
      </w:r>
      <w:r>
        <w:tab/>
      </w:r>
      <w:r>
        <w:tab/>
      </w:r>
      <w:r>
        <w:tab/>
      </w:r>
      <w:r>
        <w:tab/>
      </w:r>
      <w:r>
        <w:tab/>
      </w:r>
      <w:r>
        <w:tab/>
        <w:t>________________</w:t>
      </w:r>
      <w:r>
        <w:tab/>
        <w:t>_______________</w:t>
      </w:r>
    </w:p>
    <w:p w14:paraId="1864303E" w14:textId="4FAF5438" w:rsidR="00B80B5B" w:rsidRDefault="00B80B5B">
      <w:r>
        <w:t>Education</w:t>
      </w:r>
      <w:r>
        <w:tab/>
      </w:r>
      <w:r>
        <w:tab/>
      </w:r>
      <w:r>
        <w:tab/>
      </w:r>
      <w:r>
        <w:tab/>
      </w:r>
      <w:r>
        <w:tab/>
      </w:r>
      <w:r>
        <w:tab/>
        <w:t>______________</w:t>
      </w:r>
      <w:proofErr w:type="gramStart"/>
      <w:r>
        <w:t>__</w:t>
      </w:r>
      <w:r>
        <w:tab/>
      </w:r>
      <w:proofErr w:type="gramEnd"/>
      <w:r>
        <w:t>_______________</w:t>
      </w:r>
    </w:p>
    <w:p w14:paraId="4514291C" w14:textId="506AD56E" w:rsidR="00B80B5B" w:rsidRDefault="00B80B5B">
      <w:r>
        <w:t>Other</w:t>
      </w:r>
      <w:r>
        <w:tab/>
      </w:r>
      <w:proofErr w:type="gramStart"/>
      <w:r>
        <w:tab/>
      </w:r>
      <w:r>
        <w:tab/>
      </w:r>
      <w:r>
        <w:tab/>
      </w:r>
      <w:r>
        <w:tab/>
      </w:r>
      <w:r>
        <w:tab/>
      </w:r>
      <w:r>
        <w:tab/>
        <w:t>________________</w:t>
      </w:r>
      <w:r>
        <w:tab/>
      </w:r>
      <w:proofErr w:type="gramEnd"/>
      <w:r>
        <w:t>_______________</w:t>
      </w:r>
    </w:p>
    <w:p w14:paraId="3DD8A50B" w14:textId="77777777" w:rsidR="00B80B5B" w:rsidRDefault="00B80B5B"/>
    <w:p w14:paraId="2ED17A79" w14:textId="79F671AC" w:rsidR="00B80B5B" w:rsidRDefault="00B80B5B">
      <w:r>
        <w:t>Total Clergy Remuneration</w:t>
      </w:r>
      <w:r>
        <w:tab/>
      </w:r>
      <w:r>
        <w:tab/>
      </w:r>
      <w:r>
        <w:tab/>
      </w:r>
      <w:r>
        <w:tab/>
        <w:t>________________</w:t>
      </w:r>
      <w:r>
        <w:tab/>
        <w:t>_______________</w:t>
      </w:r>
    </w:p>
    <w:p w14:paraId="4E5C85A8" w14:textId="65CAE18A" w:rsidR="00B80B5B" w:rsidRDefault="00D34A1D">
      <w:r>
        <w:br/>
      </w:r>
      <w:r w:rsidR="00B80B5B">
        <w:t xml:space="preserve">The above was approved on ____________________________________________ at a properly called Charge Conference.  </w:t>
      </w:r>
    </w:p>
    <w:p w14:paraId="6A7B846E" w14:textId="333B675D" w:rsidR="00B80B5B" w:rsidRDefault="00D34A1D">
      <w:r>
        <w:br/>
      </w:r>
      <w:r w:rsidR="00B80B5B">
        <w:tab/>
      </w:r>
      <w:r w:rsidR="00B80B5B">
        <w:tab/>
      </w:r>
      <w:r w:rsidR="00B80B5B">
        <w:tab/>
      </w:r>
      <w:r w:rsidR="00B80B5B">
        <w:tab/>
      </w:r>
      <w:r w:rsidR="00B80B5B">
        <w:tab/>
      </w:r>
      <w:r w:rsidR="00B80B5B">
        <w:tab/>
        <w:t>__________________________________________</w:t>
      </w:r>
      <w:r w:rsidR="00B80B5B">
        <w:br/>
      </w:r>
      <w:r w:rsidR="00B80B5B">
        <w:tab/>
      </w:r>
      <w:r w:rsidR="00B80B5B">
        <w:tab/>
      </w:r>
      <w:r w:rsidR="00B80B5B">
        <w:tab/>
      </w:r>
      <w:r w:rsidR="00B80B5B">
        <w:tab/>
      </w:r>
      <w:r w:rsidR="00B80B5B">
        <w:tab/>
      </w:r>
      <w:r w:rsidR="00B80B5B">
        <w:tab/>
        <w:t>Charge Conference Secretary</w:t>
      </w:r>
    </w:p>
    <w:p w14:paraId="55CC9757" w14:textId="41989B86" w:rsidR="00B80B5B" w:rsidRPr="00B80B5B" w:rsidRDefault="00084E1C">
      <w:pPr>
        <w:rPr>
          <w:b/>
          <w:bCs/>
        </w:rPr>
      </w:pPr>
      <w:r>
        <w:lastRenderedPageBreak/>
        <w:tab/>
      </w:r>
      <w:r w:rsidR="00B80B5B" w:rsidRPr="00B80B5B">
        <w:rPr>
          <w:b/>
          <w:bCs/>
          <w:sz w:val="28"/>
          <w:szCs w:val="28"/>
        </w:rPr>
        <w:t>Directions for completion of the Clergy Compensation Report</w:t>
      </w:r>
    </w:p>
    <w:p w14:paraId="306A4074" w14:textId="77777777" w:rsidR="00B80B5B" w:rsidRDefault="00B80B5B"/>
    <w:p w14:paraId="1A0EDEAB" w14:textId="39A5CDBB" w:rsidR="00B80B5B" w:rsidRDefault="00B80B5B">
      <w:pPr>
        <w:rPr>
          <w:u w:val="single"/>
        </w:rPr>
      </w:pPr>
      <w:r w:rsidRPr="00B80B5B">
        <w:rPr>
          <w:u w:val="single"/>
        </w:rPr>
        <w:t>Appointment percent</w:t>
      </w:r>
    </w:p>
    <w:p w14:paraId="4C2B8CFA" w14:textId="75E1DAA9" w:rsidR="00B80B5B" w:rsidRDefault="00B80B5B">
      <w:r>
        <w:t>This would have been established at the time of the appointment.  If you are not sure, please contact your Presiding Elder.</w:t>
      </w:r>
    </w:p>
    <w:p w14:paraId="1ABF0F4C" w14:textId="77777777" w:rsidR="00B80B5B" w:rsidRDefault="00B80B5B"/>
    <w:p w14:paraId="471C2AF9" w14:textId="44976362" w:rsidR="00B80B5B" w:rsidRPr="00B80B5B" w:rsidRDefault="00B80B5B">
      <w:pPr>
        <w:rPr>
          <w:u w:val="single"/>
        </w:rPr>
      </w:pPr>
      <w:r w:rsidRPr="00B80B5B">
        <w:rPr>
          <w:u w:val="single"/>
        </w:rPr>
        <w:t>Base Salary</w:t>
      </w:r>
    </w:p>
    <w:p w14:paraId="05236F57" w14:textId="02D656E1" w:rsidR="00B80B5B" w:rsidRDefault="00B80B5B">
      <w:r>
        <w:t>This is the base pay the clergy member appointed to this church will be paid.</w:t>
      </w:r>
      <w:r>
        <w:br/>
      </w:r>
    </w:p>
    <w:p w14:paraId="2212176A" w14:textId="56B2AAF5" w:rsidR="00B80B5B" w:rsidRPr="00B80B5B" w:rsidRDefault="00B80B5B">
      <w:pPr>
        <w:rPr>
          <w:u w:val="single"/>
        </w:rPr>
      </w:pPr>
      <w:r w:rsidRPr="00B80B5B">
        <w:rPr>
          <w:u w:val="single"/>
        </w:rPr>
        <w:t>Housing Allowance</w:t>
      </w:r>
    </w:p>
    <w:p w14:paraId="2A155A96" w14:textId="4A889BF8" w:rsidR="00B80B5B" w:rsidRDefault="00B80B5B">
      <w:r>
        <w:t xml:space="preserve">This is the amount the church will pay the clergy member for housing.  This is above and beyond the Base Salary. </w:t>
      </w:r>
      <w:r w:rsidR="00D86070">
        <w:t xml:space="preserve">  The pastor should consult their tax advisor before working with the church on their housing allowance.  This is regulated by the IRS and should be set only in conjunction with the pastor.  </w:t>
      </w:r>
    </w:p>
    <w:p w14:paraId="71883C33" w14:textId="77777777" w:rsidR="00D34A1D" w:rsidRDefault="00D86070">
      <w:r>
        <w:br/>
        <w:t xml:space="preserve">Tip:  For church planning and budgeting, consider the total base salary + housing allowance you are able to </w:t>
      </w:r>
      <w:r w:rsidR="00D34A1D">
        <w:t xml:space="preserve">/ desire to </w:t>
      </w:r>
      <w:r>
        <w:t xml:space="preserve">pay your pastor.  Have the pastor consult their tax advisor on how much of that total salary should be housing.  Put that amount on the housing line.  </w:t>
      </w:r>
    </w:p>
    <w:p w14:paraId="1B32BA27" w14:textId="0C0050C5" w:rsidR="00D86070" w:rsidRPr="00B80B5B" w:rsidRDefault="00D34A1D">
      <w:r>
        <w:t>NOTE</w:t>
      </w:r>
      <w:proofErr w:type="gramStart"/>
      <w:r>
        <w:t>:  If</w:t>
      </w:r>
      <w:proofErr w:type="gramEnd"/>
      <w:r>
        <w:t xml:space="preserve"> you have a parsonage, mark the appropriate line on this form and list the rental value in the proper columns.  Note clearly to the pastor that they are not paid for the housing allowance because a parsonage is provided.  This must be made clear.  </w:t>
      </w:r>
    </w:p>
    <w:p w14:paraId="54E469FF" w14:textId="77777777" w:rsidR="00B80B5B" w:rsidRDefault="00B80B5B"/>
    <w:p w14:paraId="341C7B19" w14:textId="31EFB47B" w:rsidR="00B80B5B" w:rsidRPr="00B80B5B" w:rsidRDefault="00B80B5B">
      <w:pPr>
        <w:rPr>
          <w:u w:val="single"/>
        </w:rPr>
      </w:pPr>
      <w:r w:rsidRPr="00B80B5B">
        <w:rPr>
          <w:u w:val="single"/>
        </w:rPr>
        <w:t>Salary Guidelines</w:t>
      </w:r>
    </w:p>
    <w:p w14:paraId="1108EC28" w14:textId="13B72D5B" w:rsidR="00B80B5B" w:rsidRDefault="00B80B5B">
      <w:r>
        <w:t>Because of how vast the Western Pacific Conference is, it has not set a Conference Minimum for full-time salary.  The Conference highly suggest</w:t>
      </w:r>
      <w:r w:rsidR="00D34A1D">
        <w:t>s</w:t>
      </w:r>
      <w:r>
        <w:t xml:space="preserve"> each church </w:t>
      </w:r>
      <w:proofErr w:type="gramStart"/>
      <w:r>
        <w:t>enter into</w:t>
      </w:r>
      <w:proofErr w:type="gramEnd"/>
      <w:r>
        <w:t xml:space="preserve"> a time of prayerful discernment with their Presiding Elder about the salary of its pastor.  Things to </w:t>
      </w:r>
      <w:proofErr w:type="gramStart"/>
      <w:r>
        <w:t>consider:</w:t>
      </w:r>
      <w:proofErr w:type="gramEnd"/>
      <w:r>
        <w:t xml:space="preserve">  local cost of living, status (1/4, 1/2, 3/4, or full time), expectations, pastoral experience, size of congregation, etc.  This amount is set before the appointment is made, </w:t>
      </w:r>
      <w:r w:rsidR="006D4C7D">
        <w:t xml:space="preserve">but a minimum of a COLA increase every year is appropriate.  </w:t>
      </w:r>
    </w:p>
    <w:p w14:paraId="1C4F21C8" w14:textId="704EF9F3" w:rsidR="006D4C7D" w:rsidRDefault="006D4C7D">
      <w:r>
        <w:br w:type="page"/>
      </w:r>
    </w:p>
    <w:p w14:paraId="06634C15" w14:textId="7F2A5421" w:rsidR="00084E1C" w:rsidRDefault="006D4C7D" w:rsidP="00084E1C">
      <w:pPr>
        <w:rPr>
          <w:b/>
          <w:bCs/>
        </w:rPr>
      </w:pPr>
      <w:r>
        <w:rPr>
          <w:noProof/>
        </w:rPr>
        <w:lastRenderedPageBreak/>
        <w:drawing>
          <wp:anchor distT="0" distB="0" distL="114300" distR="114300" simplePos="0" relativeHeight="251658240" behindDoc="1" locked="0" layoutInCell="1" allowOverlap="1" wp14:anchorId="29A2A356" wp14:editId="2B522177">
            <wp:simplePos x="0" y="0"/>
            <wp:positionH relativeFrom="column">
              <wp:posOffset>66675</wp:posOffset>
            </wp:positionH>
            <wp:positionV relativeFrom="paragraph">
              <wp:posOffset>306070</wp:posOffset>
            </wp:positionV>
            <wp:extent cx="5943600" cy="2258695"/>
            <wp:effectExtent l="0" t="0" r="0" b="8255"/>
            <wp:wrapNone/>
            <wp:docPr id="36248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80641" name="Picture 362480641"/>
                    <pic:cNvPicPr/>
                  </pic:nvPicPr>
                  <pic:blipFill>
                    <a:blip r:embed="rId5">
                      <a:extLst>
                        <a:ext uri="{28A0092B-C50C-407E-A947-70E740481C1C}">
                          <a14:useLocalDpi xmlns:a14="http://schemas.microsoft.com/office/drawing/2010/main" val="0"/>
                        </a:ext>
                      </a:extLst>
                    </a:blip>
                    <a:stretch>
                      <a:fillRect/>
                    </a:stretch>
                  </pic:blipFill>
                  <pic:spPr>
                    <a:xfrm>
                      <a:off x="0" y="0"/>
                      <a:ext cx="5943600" cy="2258695"/>
                    </a:xfrm>
                    <a:prstGeom prst="rect">
                      <a:avLst/>
                    </a:prstGeom>
                  </pic:spPr>
                </pic:pic>
              </a:graphicData>
            </a:graphic>
          </wp:anchor>
        </w:drawing>
      </w:r>
      <w:r>
        <w:rPr>
          <w:b/>
          <w:bCs/>
        </w:rPr>
        <w:t>Clergy Benefits</w:t>
      </w:r>
    </w:p>
    <w:p w14:paraId="1DC15319" w14:textId="4253AAB8" w:rsidR="006D4C7D" w:rsidRDefault="006D4C7D" w:rsidP="00084E1C">
      <w:pPr>
        <w:rPr>
          <w:b/>
          <w:bCs/>
        </w:rPr>
      </w:pPr>
    </w:p>
    <w:p w14:paraId="677A3934" w14:textId="3C6A17A5" w:rsidR="006D4C7D" w:rsidRDefault="006D4C7D" w:rsidP="00084E1C">
      <w:pPr>
        <w:rPr>
          <w:b/>
          <w:bCs/>
        </w:rPr>
      </w:pPr>
    </w:p>
    <w:p w14:paraId="05485E62" w14:textId="77777777" w:rsidR="006D4C7D" w:rsidRDefault="006D4C7D" w:rsidP="00084E1C">
      <w:pPr>
        <w:rPr>
          <w:b/>
          <w:bCs/>
        </w:rPr>
      </w:pPr>
    </w:p>
    <w:p w14:paraId="3AE98A8F" w14:textId="105262E9" w:rsidR="006D4C7D" w:rsidRDefault="006D4C7D" w:rsidP="00084E1C"/>
    <w:p w14:paraId="5EDC0683" w14:textId="77777777" w:rsidR="006D4C7D" w:rsidRDefault="006D4C7D" w:rsidP="00084E1C"/>
    <w:p w14:paraId="0C383AC0" w14:textId="77777777" w:rsidR="006D4C7D" w:rsidRPr="00084E1C" w:rsidRDefault="006D4C7D" w:rsidP="00084E1C"/>
    <w:p w14:paraId="4F947011" w14:textId="77777777" w:rsidR="00084E1C" w:rsidRDefault="00084E1C" w:rsidP="00084E1C"/>
    <w:p w14:paraId="64C601D5" w14:textId="21DEE600" w:rsidR="00084E1C" w:rsidRDefault="00084E1C" w:rsidP="00084E1C"/>
    <w:p w14:paraId="28AB1F4B" w14:textId="4C9417FB" w:rsidR="006D4C7D" w:rsidRPr="006D4C7D" w:rsidRDefault="006D4C7D" w:rsidP="00084E1C">
      <w:pPr>
        <w:rPr>
          <w:u w:val="single"/>
        </w:rPr>
      </w:pPr>
      <w:r w:rsidRPr="006D4C7D">
        <w:rPr>
          <w:u w:val="single"/>
        </w:rPr>
        <w:t>Health Insurance</w:t>
      </w:r>
    </w:p>
    <w:p w14:paraId="5B074A41" w14:textId="2CADF560" w:rsidR="00084E1C" w:rsidRPr="006D4C7D" w:rsidRDefault="00084E1C" w:rsidP="00084E1C">
      <w:r w:rsidRPr="006D4C7D">
        <w:t>All full-time clergy shall participate in the Global Methodist Church/</w:t>
      </w:r>
      <w:proofErr w:type="spellStart"/>
      <w:r w:rsidRPr="006D4C7D">
        <w:t>GuideStone</w:t>
      </w:r>
      <w:proofErr w:type="spellEnd"/>
      <w:r w:rsidRPr="006D4C7D">
        <w:t xml:space="preserve"> group health insurance plan. However, clergy may waive participation by claiming one of the four allowable exceptions (see your Presiding Elder or www.GlobalMethodist.org) </w:t>
      </w:r>
    </w:p>
    <w:p w14:paraId="4789585A" w14:textId="2C7CB193" w:rsidR="00084E1C" w:rsidRPr="006D4C7D" w:rsidRDefault="00084E1C" w:rsidP="00084E1C">
      <w:pPr>
        <w:rPr>
          <w:u w:val="single"/>
        </w:rPr>
      </w:pPr>
      <w:r w:rsidRPr="006D4C7D">
        <w:rPr>
          <w:u w:val="single"/>
        </w:rPr>
        <w:t>The retirement (pension) plan works as follows:</w:t>
      </w:r>
    </w:p>
    <w:p w14:paraId="7B0F3DBF" w14:textId="77777777" w:rsidR="00084E1C" w:rsidRPr="00084E1C" w:rsidRDefault="00084E1C" w:rsidP="00084E1C">
      <w:pPr>
        <w:numPr>
          <w:ilvl w:val="0"/>
          <w:numId w:val="1"/>
        </w:numPr>
      </w:pPr>
      <w:r w:rsidRPr="00084E1C">
        <w:t>The church is </w:t>
      </w:r>
      <w:r w:rsidRPr="00084E1C">
        <w:rPr>
          <w:b/>
          <w:bCs/>
          <w:i/>
          <w:iCs/>
        </w:rPr>
        <w:t>required</w:t>
      </w:r>
      <w:r w:rsidRPr="00084E1C">
        <w:t> to make a base contribution of </w:t>
      </w:r>
      <w:r w:rsidRPr="00084E1C">
        <w:rPr>
          <w:b/>
          <w:bCs/>
          <w:i/>
          <w:iCs/>
        </w:rPr>
        <w:t>5% of the pastor’s salary + housing</w:t>
      </w:r>
      <w:r w:rsidRPr="00084E1C">
        <w:t xml:space="preserve"> into the pastor’s retirement account at </w:t>
      </w:r>
      <w:proofErr w:type="spellStart"/>
      <w:r w:rsidRPr="00084E1C">
        <w:t>GuideStone</w:t>
      </w:r>
      <w:proofErr w:type="spellEnd"/>
      <w:r w:rsidRPr="00084E1C">
        <w:t>; </w:t>
      </w:r>
      <w:r w:rsidRPr="00084E1C">
        <w:rPr>
          <w:b/>
          <w:bCs/>
        </w:rPr>
        <w:t>PLUS</w:t>
      </w:r>
    </w:p>
    <w:p w14:paraId="12C0CC6A" w14:textId="3C7E6463" w:rsidR="00084E1C" w:rsidRPr="00084E1C" w:rsidRDefault="00084E1C" w:rsidP="00084E1C">
      <w:pPr>
        <w:numPr>
          <w:ilvl w:val="0"/>
          <w:numId w:val="1"/>
        </w:numPr>
      </w:pPr>
      <w:r w:rsidRPr="00084E1C">
        <w:t>The pastor is encouraged to make a personal contribution to their retirement account through a pre-tax salary-reduction arrangement with the local church; at least 5% is recommended, but the pastor is only limited by the IRS maximums. </w:t>
      </w:r>
      <w:r w:rsidR="006D4C7D">
        <w:t xml:space="preserve">  To see the amount for the following year, please visit www.GlobalMethodist.org or check with your Presiding Elder.</w:t>
      </w:r>
    </w:p>
    <w:p w14:paraId="096EB416" w14:textId="46B519DC" w:rsidR="00084E1C" w:rsidRPr="00084E1C" w:rsidRDefault="00084E1C" w:rsidP="00084E1C">
      <w:pPr>
        <w:numPr>
          <w:ilvl w:val="0"/>
          <w:numId w:val="1"/>
        </w:numPr>
      </w:pPr>
      <w:r w:rsidRPr="00084E1C">
        <w:t>The church is required to match the pastor’s personal contribution, up to 5%. The church cannot contribute more than 10%.</w:t>
      </w:r>
      <w:r w:rsidR="006D4C7D">
        <w:br/>
      </w:r>
    </w:p>
    <w:p w14:paraId="02FBA29A" w14:textId="77777777" w:rsidR="00084E1C" w:rsidRPr="006D4C7D" w:rsidRDefault="00084E1C" w:rsidP="00084E1C">
      <w:pPr>
        <w:rPr>
          <w:u w:val="single"/>
        </w:rPr>
      </w:pPr>
      <w:r w:rsidRPr="006D4C7D">
        <w:rPr>
          <w:u w:val="single"/>
        </w:rPr>
        <w:t>Long Term Disability, Life, and AD&amp;D</w:t>
      </w:r>
    </w:p>
    <w:p w14:paraId="0BA30ACD" w14:textId="2B942F1E" w:rsidR="006D4C7D" w:rsidRDefault="00084E1C" w:rsidP="00084E1C">
      <w:r>
        <w:t>Coverage is mandatory for all clergy appointed at ¾ time or more. This coverage cannot be waived. The church pays 100% of the premium for the basic coverage. The pastor may purchase additional coverage at his/her expense. The details of this coverage are outlined here.</w:t>
      </w:r>
    </w:p>
    <w:p w14:paraId="69CE5AC2" w14:textId="77777777" w:rsidR="006D4C7D" w:rsidRDefault="006D4C7D" w:rsidP="00084E1C"/>
    <w:p w14:paraId="394BCA14" w14:textId="52F3346C" w:rsidR="00726574" w:rsidRPr="006D4C7D" w:rsidRDefault="006D4C7D" w:rsidP="00084E1C">
      <w:pPr>
        <w:rPr>
          <w:u w:val="single"/>
        </w:rPr>
      </w:pPr>
      <w:r>
        <w:br w:type="page"/>
      </w:r>
      <w:r w:rsidRPr="006D4C7D">
        <w:rPr>
          <w:u w:val="single"/>
        </w:rPr>
        <w:lastRenderedPageBreak/>
        <w:t xml:space="preserve">Accountable Reimbursement </w:t>
      </w:r>
    </w:p>
    <w:p w14:paraId="3D35CFFD" w14:textId="3F5FDB29" w:rsidR="006D4C7D" w:rsidRDefault="006D4C7D" w:rsidP="00084E1C">
      <w:r w:rsidRPr="006D4C7D">
        <w:t xml:space="preserve">An accountable plan is an IRS-approved method that allows </w:t>
      </w:r>
      <w:r>
        <w:t>churches</w:t>
      </w:r>
      <w:r w:rsidRPr="006D4C7D">
        <w:t xml:space="preserve"> to reimburse </w:t>
      </w:r>
      <w:r>
        <w:t>pastors</w:t>
      </w:r>
      <w:r w:rsidRPr="006D4C7D">
        <w:t xml:space="preserve"> tax-free for out-of-pocket business expenses. To qualify, the reimbursement must have a </w:t>
      </w:r>
      <w:r>
        <w:t xml:space="preserve">ministry </w:t>
      </w:r>
      <w:r w:rsidRPr="006D4C7D">
        <w:t>connection</w:t>
      </w:r>
      <w:r>
        <w:t xml:space="preserve"> and require receipts.  This is not money the pastor is paid.  Instead, this is a budgeted line-item the pastor may use to purchase, and be reimbursed for, ministry related expenses.  Examples include, but not limited </w:t>
      </w:r>
      <w:proofErr w:type="gramStart"/>
      <w:r>
        <w:t>to:</w:t>
      </w:r>
      <w:proofErr w:type="gramEnd"/>
      <w:r>
        <w:t xml:space="preserve">  ministry books, o</w:t>
      </w:r>
      <w:r w:rsidRPr="006D4C7D">
        <w:t xml:space="preserve">ffice supplies, </w:t>
      </w:r>
      <w:r>
        <w:t xml:space="preserve">and other </w:t>
      </w:r>
      <w:r w:rsidRPr="006D4C7D">
        <w:t>church-related</w:t>
      </w:r>
      <w:r>
        <w:t xml:space="preserve"> items. </w:t>
      </w:r>
    </w:p>
    <w:p w14:paraId="48103F62" w14:textId="74FB1AF1" w:rsidR="006D4C7D" w:rsidRDefault="006D4C7D" w:rsidP="00084E1C">
      <w:r>
        <w:t xml:space="preserve">The Annual Conference does not set a minimum Accountable Reimbursement amount.  As a guideline, a </w:t>
      </w:r>
      <w:r w:rsidR="00D86070">
        <w:t xml:space="preserve">typical Accountable Reimbursement amount for a full-time clergy member is at least $2,000 a year.  </w:t>
      </w:r>
    </w:p>
    <w:p w14:paraId="2FA98BFA" w14:textId="77777777" w:rsidR="006D4C7D" w:rsidRDefault="006D4C7D" w:rsidP="00084E1C"/>
    <w:p w14:paraId="40388182" w14:textId="7FA0050A" w:rsidR="006D4C7D" w:rsidRPr="006D4C7D" w:rsidRDefault="006D4C7D" w:rsidP="00084E1C">
      <w:pPr>
        <w:rPr>
          <w:u w:val="single"/>
        </w:rPr>
      </w:pPr>
      <w:r w:rsidRPr="006D4C7D">
        <w:rPr>
          <w:u w:val="single"/>
        </w:rPr>
        <w:t>Travel/Education/Other</w:t>
      </w:r>
    </w:p>
    <w:p w14:paraId="29AB72F9" w14:textId="7AF15697" w:rsidR="006D4C7D" w:rsidRDefault="006D4C7D" w:rsidP="00084E1C">
      <w:r>
        <w:t xml:space="preserve">Some churches may decide to include this in the Accountable Reimbursement which is fine.  However, it should, at a minimum, be considered.  Pastors are required to travel to Annual Conference and that is typically paid for by the church.  Travel to and from the church to the hospital or other travel should also be considered.  For education, it is good to have a clergy member who is continuing their education and a church should support this.  </w:t>
      </w:r>
    </w:p>
    <w:p w14:paraId="1C06F50C" w14:textId="77777777" w:rsidR="006D4C7D" w:rsidRDefault="006D4C7D" w:rsidP="00084E1C"/>
    <w:p w14:paraId="08402549" w14:textId="44E201E4" w:rsidR="006D4C7D" w:rsidRDefault="00D34A1D" w:rsidP="00D34A1D">
      <w:pPr>
        <w:jc w:val="center"/>
        <w:rPr>
          <w:b/>
          <w:bCs/>
          <w:i/>
          <w:iCs/>
        </w:rPr>
      </w:pPr>
      <w:r w:rsidRPr="00D34A1D">
        <w:rPr>
          <w:b/>
          <w:bCs/>
          <w:i/>
          <w:iCs/>
        </w:rPr>
        <w:t>Current costs for insurance can be found on the Global Methodist website:  www.GlobalMethodist.org under Benefits &amp; Insurance Information.</w:t>
      </w:r>
    </w:p>
    <w:p w14:paraId="75D8D241" w14:textId="77777777" w:rsidR="00860157" w:rsidRDefault="00860157" w:rsidP="00D34A1D">
      <w:pPr>
        <w:jc w:val="center"/>
        <w:rPr>
          <w:b/>
          <w:bCs/>
          <w:i/>
          <w:iCs/>
        </w:rPr>
      </w:pPr>
    </w:p>
    <w:p w14:paraId="18008E7D" w14:textId="77777777" w:rsidR="00860157" w:rsidRDefault="00860157" w:rsidP="00D34A1D">
      <w:pPr>
        <w:jc w:val="center"/>
        <w:rPr>
          <w:b/>
          <w:bCs/>
          <w:i/>
          <w:iCs/>
        </w:rPr>
      </w:pPr>
    </w:p>
    <w:p w14:paraId="56A002B1" w14:textId="77777777" w:rsidR="00860157" w:rsidRDefault="00860157" w:rsidP="00D34A1D">
      <w:pPr>
        <w:jc w:val="center"/>
        <w:rPr>
          <w:b/>
          <w:bCs/>
          <w:i/>
          <w:iCs/>
        </w:rPr>
      </w:pPr>
    </w:p>
    <w:p w14:paraId="750639E0" w14:textId="77777777" w:rsidR="00860157" w:rsidRDefault="00860157" w:rsidP="00D34A1D">
      <w:pPr>
        <w:jc w:val="center"/>
        <w:rPr>
          <w:b/>
          <w:bCs/>
          <w:i/>
          <w:iCs/>
        </w:rPr>
      </w:pPr>
    </w:p>
    <w:p w14:paraId="6371E59F" w14:textId="77777777" w:rsidR="00860157" w:rsidRDefault="00860157" w:rsidP="00D34A1D">
      <w:pPr>
        <w:jc w:val="center"/>
        <w:rPr>
          <w:b/>
          <w:bCs/>
          <w:i/>
          <w:iCs/>
        </w:rPr>
      </w:pPr>
    </w:p>
    <w:p w14:paraId="6F12A692" w14:textId="77777777" w:rsidR="00860157" w:rsidRDefault="00860157" w:rsidP="00D34A1D">
      <w:pPr>
        <w:jc w:val="center"/>
        <w:rPr>
          <w:b/>
          <w:bCs/>
          <w:i/>
          <w:iCs/>
        </w:rPr>
      </w:pPr>
    </w:p>
    <w:p w14:paraId="77321C83" w14:textId="77777777" w:rsidR="00860157" w:rsidRDefault="00860157" w:rsidP="00D34A1D">
      <w:pPr>
        <w:jc w:val="center"/>
        <w:rPr>
          <w:b/>
          <w:bCs/>
          <w:i/>
          <w:iCs/>
        </w:rPr>
      </w:pPr>
    </w:p>
    <w:p w14:paraId="473D5313" w14:textId="77777777" w:rsidR="00860157" w:rsidRDefault="00860157" w:rsidP="00D34A1D">
      <w:pPr>
        <w:jc w:val="center"/>
        <w:rPr>
          <w:b/>
          <w:bCs/>
          <w:i/>
          <w:iCs/>
        </w:rPr>
      </w:pPr>
    </w:p>
    <w:p w14:paraId="694E21D2" w14:textId="77777777" w:rsidR="00860157" w:rsidRDefault="00860157" w:rsidP="00D34A1D">
      <w:pPr>
        <w:jc w:val="center"/>
        <w:rPr>
          <w:b/>
          <w:bCs/>
          <w:i/>
          <w:iCs/>
        </w:rPr>
      </w:pPr>
    </w:p>
    <w:p w14:paraId="21D7DB95" w14:textId="1F47F99A" w:rsidR="00860157" w:rsidRPr="00860157" w:rsidRDefault="00860157" w:rsidP="00D34A1D">
      <w:pPr>
        <w:jc w:val="center"/>
        <w:rPr>
          <w:i/>
          <w:iCs/>
          <w:sz w:val="22"/>
          <w:szCs w:val="22"/>
        </w:rPr>
      </w:pPr>
      <w:r w:rsidRPr="00860157">
        <w:rPr>
          <w:i/>
          <w:iCs/>
          <w:sz w:val="22"/>
          <w:szCs w:val="22"/>
        </w:rPr>
        <w:t>Revised August 19, 2026</w:t>
      </w:r>
    </w:p>
    <w:sectPr w:rsidR="00860157" w:rsidRPr="00860157" w:rsidSect="00D34A1D">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427"/>
    <w:multiLevelType w:val="multilevel"/>
    <w:tmpl w:val="98C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C3606"/>
    <w:multiLevelType w:val="multilevel"/>
    <w:tmpl w:val="65386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260623">
    <w:abstractNumId w:val="0"/>
  </w:num>
  <w:num w:numId="2" w16cid:durableId="1526824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4"/>
    <w:rsid w:val="00044807"/>
    <w:rsid w:val="00084E1C"/>
    <w:rsid w:val="000A634E"/>
    <w:rsid w:val="0018574D"/>
    <w:rsid w:val="00361CD2"/>
    <w:rsid w:val="005C7B83"/>
    <w:rsid w:val="006D4C7D"/>
    <w:rsid w:val="00726574"/>
    <w:rsid w:val="00757FC0"/>
    <w:rsid w:val="008436C6"/>
    <w:rsid w:val="00847EA6"/>
    <w:rsid w:val="00860157"/>
    <w:rsid w:val="00B80B5B"/>
    <w:rsid w:val="00C749E4"/>
    <w:rsid w:val="00D34A1D"/>
    <w:rsid w:val="00D86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5CEF"/>
  <w15:chartTrackingRefBased/>
  <w15:docId w15:val="{5C39E275-CBC3-434F-9D53-E0F78032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574"/>
    <w:rPr>
      <w:rFonts w:eastAsiaTheme="majorEastAsia" w:cstheme="majorBidi"/>
      <w:color w:val="272727" w:themeColor="text1" w:themeTint="D8"/>
    </w:rPr>
  </w:style>
  <w:style w:type="paragraph" w:styleId="Title">
    <w:name w:val="Title"/>
    <w:basedOn w:val="Normal"/>
    <w:next w:val="Normal"/>
    <w:link w:val="TitleChar"/>
    <w:uiPriority w:val="10"/>
    <w:qFormat/>
    <w:rsid w:val="00726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574"/>
    <w:pPr>
      <w:spacing w:before="160"/>
      <w:jc w:val="center"/>
    </w:pPr>
    <w:rPr>
      <w:i/>
      <w:iCs/>
      <w:color w:val="404040" w:themeColor="text1" w:themeTint="BF"/>
    </w:rPr>
  </w:style>
  <w:style w:type="character" w:customStyle="1" w:styleId="QuoteChar">
    <w:name w:val="Quote Char"/>
    <w:basedOn w:val="DefaultParagraphFont"/>
    <w:link w:val="Quote"/>
    <w:uiPriority w:val="29"/>
    <w:rsid w:val="00726574"/>
    <w:rPr>
      <w:i/>
      <w:iCs/>
      <w:color w:val="404040" w:themeColor="text1" w:themeTint="BF"/>
    </w:rPr>
  </w:style>
  <w:style w:type="paragraph" w:styleId="ListParagraph">
    <w:name w:val="List Paragraph"/>
    <w:basedOn w:val="Normal"/>
    <w:uiPriority w:val="34"/>
    <w:qFormat/>
    <w:rsid w:val="00726574"/>
    <w:pPr>
      <w:ind w:left="720"/>
      <w:contextualSpacing/>
    </w:pPr>
  </w:style>
  <w:style w:type="character" w:styleId="IntenseEmphasis">
    <w:name w:val="Intense Emphasis"/>
    <w:basedOn w:val="DefaultParagraphFont"/>
    <w:uiPriority w:val="21"/>
    <w:qFormat/>
    <w:rsid w:val="00726574"/>
    <w:rPr>
      <w:i/>
      <w:iCs/>
      <w:color w:val="0F4761" w:themeColor="accent1" w:themeShade="BF"/>
    </w:rPr>
  </w:style>
  <w:style w:type="paragraph" w:styleId="IntenseQuote">
    <w:name w:val="Intense Quote"/>
    <w:basedOn w:val="Normal"/>
    <w:next w:val="Normal"/>
    <w:link w:val="IntenseQuoteChar"/>
    <w:uiPriority w:val="30"/>
    <w:qFormat/>
    <w:rsid w:val="00726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574"/>
    <w:rPr>
      <w:i/>
      <w:iCs/>
      <w:color w:val="0F4761" w:themeColor="accent1" w:themeShade="BF"/>
    </w:rPr>
  </w:style>
  <w:style w:type="character" w:styleId="IntenseReference">
    <w:name w:val="Intense Reference"/>
    <w:basedOn w:val="DefaultParagraphFont"/>
    <w:uiPriority w:val="32"/>
    <w:qFormat/>
    <w:rsid w:val="00726574"/>
    <w:rPr>
      <w:b/>
      <w:bCs/>
      <w:smallCaps/>
      <w:color w:val="0F4761" w:themeColor="accent1" w:themeShade="BF"/>
      <w:spacing w:val="5"/>
    </w:rPr>
  </w:style>
  <w:style w:type="character" w:styleId="Hyperlink">
    <w:name w:val="Hyperlink"/>
    <w:basedOn w:val="DefaultParagraphFont"/>
    <w:uiPriority w:val="99"/>
    <w:unhideWhenUsed/>
    <w:rsid w:val="00084E1C"/>
    <w:rPr>
      <w:color w:val="467886" w:themeColor="hyperlink"/>
      <w:u w:val="single"/>
    </w:rPr>
  </w:style>
  <w:style w:type="character" w:styleId="UnresolvedMention">
    <w:name w:val="Unresolved Mention"/>
    <w:basedOn w:val="DefaultParagraphFont"/>
    <w:uiPriority w:val="99"/>
    <w:semiHidden/>
    <w:unhideWhenUsed/>
    <w:rsid w:val="00084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820</Words>
  <Characters>4941</Characters>
  <Application>Microsoft Office Word</Application>
  <DocSecurity>0</DocSecurity>
  <Lines>117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Use Me</dc:creator>
  <cp:keywords/>
  <dc:description/>
  <cp:lastModifiedBy>Mark Use Me</cp:lastModifiedBy>
  <cp:revision>5</cp:revision>
  <dcterms:created xsi:type="dcterms:W3CDTF">2026-07-16T21:15:00Z</dcterms:created>
  <dcterms:modified xsi:type="dcterms:W3CDTF">2026-08-19T16:02:00Z</dcterms:modified>
</cp:coreProperties>
</file>